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auto"/>
        <w:rPr>
          <w:rFonts w:hint="eastAsia"/>
          <w:b/>
          <w:sz w:val="36"/>
        </w:rPr>
      </w:pPr>
      <w:bookmarkStart w:id="0" w:name="_GoBack"/>
      <w:bookmarkEnd w:id="0"/>
      <w:r>
        <w:rPr>
          <w:rFonts w:hint="eastAsia"/>
          <w:b/>
          <w:sz w:val="36"/>
        </w:rPr>
        <w:t>浙江音乐学院诚信考试承诺书</w:t>
      </w:r>
    </w:p>
    <w:p>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auto"/>
        <w:rPr>
          <w:rFonts w:hint="eastAsia"/>
          <w:sz w:val="28"/>
          <w:szCs w:val="28"/>
        </w:rPr>
      </w:pPr>
      <w:r>
        <w:rPr>
          <w:rFonts w:hint="eastAsia"/>
          <w:sz w:val="28"/>
          <w:szCs w:val="28"/>
        </w:rPr>
        <w:t>我是参加浙江音乐学院202</w:t>
      </w:r>
      <w:r>
        <w:rPr>
          <w:rFonts w:hint="eastAsia"/>
          <w:sz w:val="28"/>
          <w:szCs w:val="28"/>
          <w:lang w:val="en-US" w:eastAsia="zh-CN"/>
        </w:rPr>
        <w:t>3</w:t>
      </w:r>
      <w:r>
        <w:rPr>
          <w:rFonts w:hint="eastAsia"/>
          <w:sz w:val="28"/>
          <w:szCs w:val="28"/>
        </w:rPr>
        <w:t>年接收推荐免试硕士研究生招生考试复试的考生。</w:t>
      </w:r>
    </w:p>
    <w:p>
      <w:pPr>
        <w:pStyle w:val="2"/>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auto"/>
        <w:rPr>
          <w:sz w:val="28"/>
          <w:szCs w:val="28"/>
        </w:rPr>
      </w:pPr>
      <w:r>
        <w:rPr>
          <w:rFonts w:hint="eastAsia"/>
          <w:sz w:val="28"/>
          <w:szCs w:val="28"/>
        </w:rPr>
        <w:t>我已阅读并理解了浙江音乐学院官网发布的《浙江音乐学院关于开展202</w:t>
      </w:r>
      <w:r>
        <w:rPr>
          <w:rFonts w:hint="eastAsia"/>
          <w:sz w:val="28"/>
          <w:szCs w:val="28"/>
          <w:lang w:val="en-US" w:eastAsia="zh-CN"/>
        </w:rPr>
        <w:t>3</w:t>
      </w:r>
      <w:r>
        <w:rPr>
          <w:rFonts w:hint="eastAsia"/>
          <w:sz w:val="28"/>
          <w:szCs w:val="28"/>
        </w:rPr>
        <w:t>年接收推荐免试硕士研究生招生复试相关工作的通知》。</w:t>
      </w:r>
    </w:p>
    <w:p>
      <w:pPr>
        <w:pStyle w:val="2"/>
        <w:keepNext w:val="0"/>
        <w:keepLines w:val="0"/>
        <w:pageBreakBefore w:val="0"/>
        <w:widowControl w:val="0"/>
        <w:kinsoku/>
        <w:wordWrap/>
        <w:overflowPunct/>
        <w:topLinePunct w:val="0"/>
        <w:autoSpaceDE w:val="0"/>
        <w:autoSpaceDN w:val="0"/>
        <w:bidi w:val="0"/>
        <w:adjustRightInd w:val="0"/>
        <w:snapToGrid w:val="0"/>
        <w:spacing w:line="500" w:lineRule="exact"/>
        <w:ind w:right="210"/>
        <w:textAlignment w:val="auto"/>
        <w:rPr>
          <w:spacing w:val="-3"/>
          <w:sz w:val="28"/>
          <w:szCs w:val="28"/>
        </w:rPr>
      </w:pPr>
      <w:r>
        <w:rPr>
          <w:spacing w:val="-3"/>
          <w:sz w:val="28"/>
          <w:szCs w:val="28"/>
        </w:rPr>
        <w:t>我已阅读并理解了教育部印发的《</w:t>
      </w:r>
      <w:r>
        <w:rPr>
          <w:sz w:val="28"/>
          <w:szCs w:val="28"/>
        </w:rPr>
        <w:t>202</w:t>
      </w:r>
      <w:r>
        <w:rPr>
          <w:rFonts w:hint="eastAsia"/>
          <w:sz w:val="28"/>
          <w:szCs w:val="28"/>
          <w:lang w:val="en-US" w:eastAsia="zh-CN"/>
        </w:rPr>
        <w:t>3</w:t>
      </w:r>
      <w:r>
        <w:rPr>
          <w:spacing w:val="-8"/>
          <w:sz w:val="28"/>
          <w:szCs w:val="28"/>
        </w:rPr>
        <w:t>年全国硕士研究生招生工作管理规定》中的：</w:t>
      </w:r>
      <w:r>
        <w:rPr>
          <w:spacing w:val="-3"/>
          <w:sz w:val="28"/>
          <w:szCs w:val="28"/>
        </w:rPr>
        <w:t>第八十二条</w:t>
      </w:r>
      <w:r>
        <w:rPr>
          <w:rFonts w:hint="eastAsia"/>
          <w:spacing w:val="-3"/>
          <w:sz w:val="28"/>
          <w:szCs w:val="28"/>
        </w:rPr>
        <w:t>考生应自觉树立遵章守纪、诚实考试的意识。初试期间，考生应自觉遵守《全国硕士研究生招生考试考场规则》及各考点考场纪律；复试期间，考生应自觉遵守招生单位考场规则及考生所签署的《诚信复试承诺书》等内容，在招生单位复试工作结束前不得对外透露或传播复试试题内容等有关情况。对在研究生考试招生中违反考试管理规定和考场纪律，影响考试公平、公正的考生、考试工作人员及其他相关人员，一律按《中华人民共和国教育法》及《国家教育考试违规处理办法》（教育部令第33号）严肃处理。对在校生，由其所在学校按有关规定给予处分，直至开除学籍；对在职考生，应通知考生所在单位，由考生所在单位视情节给予党纪或政纪处分；对考试工作人员，由教育招生考试机构或其所在单位视情节给予相应的行政处分；构成违法的，依法追究法律责任，其中构成犯罪的，依法追究刑事责任。</w:t>
      </w:r>
    </w:p>
    <w:p>
      <w:pPr>
        <w:pStyle w:val="2"/>
        <w:keepNext w:val="0"/>
        <w:keepLines w:val="0"/>
        <w:pageBreakBefore w:val="0"/>
        <w:widowControl w:val="0"/>
        <w:kinsoku/>
        <w:wordWrap/>
        <w:overflowPunct/>
        <w:topLinePunct w:val="0"/>
        <w:autoSpaceDE w:val="0"/>
        <w:autoSpaceDN w:val="0"/>
        <w:bidi w:val="0"/>
        <w:adjustRightInd w:val="0"/>
        <w:snapToGrid w:val="0"/>
        <w:spacing w:before="3" w:line="500" w:lineRule="exact"/>
        <w:ind w:right="210" w:firstLine="420"/>
        <w:textAlignment w:val="auto"/>
        <w:rPr>
          <w:spacing w:val="-3"/>
          <w:sz w:val="28"/>
          <w:szCs w:val="28"/>
        </w:rPr>
      </w:pPr>
      <w:r>
        <w:rPr>
          <w:spacing w:val="-3"/>
          <w:sz w:val="28"/>
          <w:szCs w:val="28"/>
        </w:rPr>
        <w:t xml:space="preserve">第八十三条 </w:t>
      </w:r>
      <w:r>
        <w:rPr>
          <w:rFonts w:hint="eastAsia"/>
          <w:spacing w:val="-3"/>
          <w:sz w:val="28"/>
          <w:szCs w:val="28"/>
        </w:rPr>
        <w:t>相关单位应当将考生在硕士研究生招生考试中的违规或作弊事实记入《国家教育考试考生诚信档案》，并将考生的有关情况通报其所在学校或单位，记入考生人事档案，作为其今后升学和就业的重要参考依据。</w:t>
      </w:r>
    </w:p>
    <w:p>
      <w:pPr>
        <w:pStyle w:val="2"/>
        <w:keepNext w:val="0"/>
        <w:keepLines w:val="0"/>
        <w:pageBreakBefore w:val="0"/>
        <w:widowControl w:val="0"/>
        <w:kinsoku/>
        <w:wordWrap/>
        <w:overflowPunct/>
        <w:topLinePunct w:val="0"/>
        <w:autoSpaceDE w:val="0"/>
        <w:autoSpaceDN w:val="0"/>
        <w:bidi w:val="0"/>
        <w:adjustRightInd w:val="0"/>
        <w:snapToGrid w:val="0"/>
        <w:spacing w:before="5" w:line="500" w:lineRule="exact"/>
        <w:ind w:right="210" w:firstLine="420"/>
        <w:textAlignment w:val="auto"/>
        <w:rPr>
          <w:rFonts w:hint="eastAsia"/>
          <w:spacing w:val="-10"/>
          <w:sz w:val="28"/>
          <w:szCs w:val="28"/>
          <w:lang w:val="en-US" w:eastAsia="zh-CN"/>
        </w:rPr>
      </w:pPr>
      <w:r>
        <w:rPr>
          <w:spacing w:val="-5"/>
          <w:sz w:val="28"/>
          <w:szCs w:val="28"/>
        </w:rPr>
        <w:t>我已阅读并理解了《</w:t>
      </w:r>
      <w:r>
        <w:rPr>
          <w:rFonts w:hint="eastAsia"/>
          <w:spacing w:val="-5"/>
          <w:sz w:val="28"/>
          <w:szCs w:val="28"/>
        </w:rPr>
        <w:t>浙江音乐学院202</w:t>
      </w:r>
      <w:r>
        <w:rPr>
          <w:rFonts w:hint="eastAsia"/>
          <w:spacing w:val="-5"/>
          <w:sz w:val="28"/>
          <w:szCs w:val="28"/>
          <w:lang w:val="en-US" w:eastAsia="zh-CN"/>
        </w:rPr>
        <w:t>3</w:t>
      </w:r>
      <w:r>
        <w:rPr>
          <w:rFonts w:hint="eastAsia"/>
          <w:spacing w:val="-5"/>
          <w:sz w:val="28"/>
          <w:szCs w:val="28"/>
        </w:rPr>
        <w:t>年硕士研究生招生简章</w:t>
      </w:r>
      <w:r>
        <w:rPr>
          <w:spacing w:val="-7"/>
          <w:sz w:val="28"/>
          <w:szCs w:val="28"/>
        </w:rPr>
        <w:t>》中的：</w:t>
      </w:r>
      <w:r>
        <w:rPr>
          <w:spacing w:val="-10"/>
          <w:sz w:val="28"/>
          <w:szCs w:val="28"/>
        </w:rPr>
        <w:t>“</w:t>
      </w:r>
      <w:r>
        <w:rPr>
          <w:rFonts w:hint="eastAsia"/>
          <w:spacing w:val="-10"/>
          <w:sz w:val="28"/>
          <w:szCs w:val="28"/>
        </w:rPr>
        <w:t>十、违规处理</w:t>
      </w:r>
      <w:r>
        <w:rPr>
          <w:rFonts w:hint="eastAsia"/>
          <w:spacing w:val="-10"/>
          <w:sz w:val="28"/>
          <w:szCs w:val="28"/>
          <w:lang w:eastAsia="zh-CN"/>
        </w:rPr>
        <w:t>：</w:t>
      </w:r>
      <w:r>
        <w:rPr>
          <w:rFonts w:hint="eastAsia"/>
          <w:spacing w:val="-10"/>
          <w:sz w:val="28"/>
          <w:szCs w:val="28"/>
          <w:lang w:val="en-US" w:eastAsia="zh-CN"/>
        </w:rPr>
        <w:t>考生应自觉树立遵章守纪、诚实考试的意识。初试期间，考生应自觉遵守《全国硕士研究生招生考试考场规则》及各考点考场纪律；复试期间，考生应自觉遵守我校考场规则及考生所签署的《诚信复试承诺书》等内容，在复试工作结束前不得对外透露或传播复试试题内容等有关情况。对在研究生考试招生中违反考试管理规定和考场纪律，影响考试公平、公正的考生、考试工作人员及其他相关人员，一律按《国家教育考试违规处理办法》（教育部令第33号）严肃处理。对在校生，由其所在学校按有关规定给予处分，直至开除学籍；对在职考生，应通知考生所在单位，由考生所在单位视情节给予党纪或政纪处分；对考试工作人员，由教育招生考试机构或其所在单位视情节给予相应的行政处分；构成违法的,由司法机关依法追究法律责任，其中构成犯罪的，依法追究刑事责任。</w:t>
      </w:r>
    </w:p>
    <w:p>
      <w:pPr>
        <w:pStyle w:val="2"/>
        <w:keepNext w:val="0"/>
        <w:keepLines w:val="0"/>
        <w:pageBreakBefore w:val="0"/>
        <w:widowControl w:val="0"/>
        <w:kinsoku/>
        <w:wordWrap/>
        <w:overflowPunct/>
        <w:topLinePunct w:val="0"/>
        <w:autoSpaceDE w:val="0"/>
        <w:autoSpaceDN w:val="0"/>
        <w:bidi w:val="0"/>
        <w:adjustRightInd w:val="0"/>
        <w:snapToGrid w:val="0"/>
        <w:spacing w:before="5" w:line="500" w:lineRule="exact"/>
        <w:ind w:right="210" w:firstLine="420"/>
        <w:textAlignment w:val="auto"/>
        <w:rPr>
          <w:rFonts w:hint="eastAsia"/>
          <w:spacing w:val="-10"/>
          <w:sz w:val="28"/>
          <w:szCs w:val="28"/>
          <w:lang w:val="en-US" w:eastAsia="zh-CN"/>
        </w:rPr>
      </w:pPr>
      <w:r>
        <w:rPr>
          <w:rFonts w:hint="eastAsia"/>
          <w:spacing w:val="-10"/>
          <w:sz w:val="28"/>
          <w:szCs w:val="28"/>
          <w:lang w:val="en-US" w:eastAsia="zh-CN"/>
        </w:rPr>
        <w:t>对于不符合报名条件或在报考时采取弄虚作假手段，提供虚假信息的考生，一经发现，不论何时，我校均有权取消其复试和录取资格；因考生填写错误引起的一切后果由考生自行承担。</w:t>
      </w:r>
    </w:p>
    <w:p>
      <w:pPr>
        <w:pStyle w:val="2"/>
        <w:keepNext w:val="0"/>
        <w:keepLines w:val="0"/>
        <w:pageBreakBefore w:val="0"/>
        <w:widowControl w:val="0"/>
        <w:kinsoku/>
        <w:wordWrap/>
        <w:overflowPunct/>
        <w:topLinePunct w:val="0"/>
        <w:autoSpaceDE w:val="0"/>
        <w:autoSpaceDN w:val="0"/>
        <w:bidi w:val="0"/>
        <w:adjustRightInd w:val="0"/>
        <w:snapToGrid w:val="0"/>
        <w:spacing w:before="5" w:line="500" w:lineRule="exact"/>
        <w:ind w:right="210" w:firstLine="420"/>
        <w:textAlignment w:val="auto"/>
        <w:rPr>
          <w:rFonts w:hint="eastAsia"/>
          <w:spacing w:val="-10"/>
          <w:sz w:val="28"/>
          <w:szCs w:val="28"/>
          <w:lang w:val="en-US" w:eastAsia="zh-CN"/>
        </w:rPr>
      </w:pPr>
      <w:r>
        <w:rPr>
          <w:rFonts w:hint="eastAsia"/>
          <w:spacing w:val="-10"/>
          <w:sz w:val="28"/>
          <w:szCs w:val="28"/>
          <w:lang w:val="en-US" w:eastAsia="zh-CN"/>
        </w:rPr>
        <w:t>我已阅读并理解了《国家教育考试违规处理办法》等相关规定。</w:t>
      </w:r>
    </w:p>
    <w:p>
      <w:pPr>
        <w:pStyle w:val="2"/>
        <w:keepNext w:val="0"/>
        <w:keepLines w:val="0"/>
        <w:pageBreakBefore w:val="0"/>
        <w:widowControl w:val="0"/>
        <w:kinsoku/>
        <w:wordWrap/>
        <w:overflowPunct/>
        <w:topLinePunct w:val="0"/>
        <w:autoSpaceDE w:val="0"/>
        <w:autoSpaceDN w:val="0"/>
        <w:bidi w:val="0"/>
        <w:adjustRightInd w:val="0"/>
        <w:snapToGrid w:val="0"/>
        <w:spacing w:before="5" w:line="500" w:lineRule="exact"/>
        <w:ind w:right="210" w:firstLine="420"/>
        <w:textAlignment w:val="auto"/>
        <w:rPr>
          <w:rFonts w:hint="eastAsia"/>
          <w:spacing w:val="-10"/>
          <w:sz w:val="28"/>
          <w:szCs w:val="28"/>
          <w:lang w:val="en-US" w:eastAsia="zh-CN"/>
        </w:rPr>
      </w:pPr>
      <w:r>
        <w:rPr>
          <w:rFonts w:hint="eastAsia"/>
          <w:spacing w:val="-10"/>
          <w:sz w:val="28"/>
          <w:szCs w:val="28"/>
          <w:lang w:val="en-US" w:eastAsia="zh-CN"/>
        </w:rPr>
        <w:t>我已清楚了解，根据《中</w:t>
      </w:r>
      <w:r>
        <w:rPr>
          <w:spacing w:val="-3"/>
          <w:sz w:val="28"/>
          <w:szCs w:val="28"/>
        </w:rPr>
        <w:t>华人民共和国刑法修正案</w:t>
      </w:r>
      <w:r>
        <w:rPr>
          <w:sz w:val="28"/>
          <w:szCs w:val="28"/>
        </w:rPr>
        <w:t>（九</w:t>
      </w:r>
      <w:r>
        <w:rPr>
          <w:spacing w:val="-106"/>
          <w:sz w:val="28"/>
          <w:szCs w:val="28"/>
        </w:rPr>
        <w:t>）</w:t>
      </w:r>
      <w:r>
        <w:rPr>
          <w:spacing w:val="-12"/>
          <w:sz w:val="28"/>
          <w:szCs w:val="28"/>
        </w:rPr>
        <w:t>》，在法律规定的国家考试中，</w:t>
      </w:r>
      <w:r>
        <w:rPr>
          <w:spacing w:val="-10"/>
          <w:sz w:val="28"/>
          <w:szCs w:val="28"/>
        </w:rPr>
        <w:t>组织作弊的行为；为他人实</w:t>
      </w:r>
      <w:r>
        <w:rPr>
          <w:rFonts w:hint="eastAsia"/>
          <w:spacing w:val="-10"/>
          <w:sz w:val="28"/>
          <w:szCs w:val="28"/>
          <w:lang w:val="en-US" w:eastAsia="zh-CN"/>
        </w:rPr>
        <w:t>施组织作弊提供作弊器材或者其他帮助的行为；为实施考试作弊行为，向他人非法出售或者提供考试的试题、答案的行为；代替他人或者让他人代替自己参加考试的行为都将触犯刑法。</w:t>
      </w:r>
    </w:p>
    <w:p>
      <w:pPr>
        <w:pStyle w:val="2"/>
        <w:keepNext w:val="0"/>
        <w:keepLines w:val="0"/>
        <w:pageBreakBefore w:val="0"/>
        <w:widowControl w:val="0"/>
        <w:kinsoku/>
        <w:wordWrap/>
        <w:overflowPunct/>
        <w:topLinePunct w:val="0"/>
        <w:autoSpaceDE w:val="0"/>
        <w:autoSpaceDN w:val="0"/>
        <w:bidi w:val="0"/>
        <w:adjustRightInd w:val="0"/>
        <w:snapToGrid w:val="0"/>
        <w:spacing w:before="5" w:line="500" w:lineRule="exact"/>
        <w:ind w:right="210" w:firstLine="420"/>
        <w:textAlignment w:val="auto"/>
        <w:rPr>
          <w:rFonts w:hint="eastAsia"/>
          <w:spacing w:val="-10"/>
          <w:sz w:val="28"/>
          <w:szCs w:val="28"/>
          <w:lang w:val="en-US" w:eastAsia="zh-CN"/>
        </w:rPr>
      </w:pPr>
      <w:r>
        <w:rPr>
          <w:rFonts w:hint="eastAsia"/>
          <w:spacing w:val="-10"/>
          <w:sz w:val="28"/>
          <w:szCs w:val="28"/>
          <w:lang w:val="en-US" w:eastAsia="zh-CN"/>
        </w:rPr>
        <w:t>我郑重承诺以下事项：</w:t>
      </w:r>
    </w:p>
    <w:p>
      <w:pPr>
        <w:pStyle w:val="2"/>
        <w:keepNext w:val="0"/>
        <w:keepLines w:val="0"/>
        <w:pageBreakBefore w:val="0"/>
        <w:widowControl w:val="0"/>
        <w:kinsoku/>
        <w:wordWrap/>
        <w:overflowPunct/>
        <w:topLinePunct w:val="0"/>
        <w:autoSpaceDE w:val="0"/>
        <w:autoSpaceDN w:val="0"/>
        <w:bidi w:val="0"/>
        <w:adjustRightInd w:val="0"/>
        <w:snapToGrid w:val="0"/>
        <w:spacing w:before="5" w:line="500" w:lineRule="exact"/>
        <w:ind w:right="210" w:firstLine="420"/>
        <w:textAlignment w:val="auto"/>
        <w:rPr>
          <w:sz w:val="28"/>
          <w:szCs w:val="28"/>
        </w:rPr>
      </w:pPr>
      <w:r>
        <w:rPr>
          <w:rFonts w:hint="eastAsia"/>
          <w:spacing w:val="-10"/>
          <w:sz w:val="28"/>
          <w:szCs w:val="28"/>
          <w:lang w:val="en-US" w:eastAsia="zh-CN"/>
        </w:rPr>
        <w:t>1.本人已阅读并理解本年度有关研究生招生考试的文件精神和法律法规，愿意在本次招生考试中严格遵守相关规定，保证按规定的程序和要求参加</w:t>
      </w:r>
      <w:r>
        <w:rPr>
          <w:spacing w:val="-3"/>
          <w:sz w:val="28"/>
          <w:szCs w:val="28"/>
        </w:rPr>
        <w:t>考试。</w:t>
      </w:r>
    </w:p>
    <w:p>
      <w:pPr>
        <w:pStyle w:val="6"/>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before="2" w:after="0" w:line="500" w:lineRule="exact"/>
        <w:ind w:right="210" w:rightChars="0" w:firstLine="500" w:firstLineChars="200"/>
        <w:jc w:val="both"/>
        <w:textAlignment w:val="auto"/>
        <w:rPr>
          <w:sz w:val="28"/>
          <w:szCs w:val="32"/>
        </w:rPr>
      </w:pPr>
      <w:r>
        <w:rPr>
          <w:rFonts w:hint="eastAsia"/>
          <w:spacing w:val="-15"/>
          <w:sz w:val="28"/>
          <w:szCs w:val="32"/>
          <w:lang w:val="en-US" w:eastAsia="zh-CN"/>
        </w:rPr>
        <w:t>2.</w:t>
      </w:r>
      <w:r>
        <w:rPr>
          <w:spacing w:val="-15"/>
          <w:sz w:val="28"/>
          <w:szCs w:val="32"/>
        </w:rPr>
        <w:t>本人所填写的个人信息及报考信息经过认真检查，真实准确，不弄虚作假，不伪造、</w:t>
      </w:r>
      <w:r>
        <w:rPr>
          <w:spacing w:val="-7"/>
          <w:sz w:val="28"/>
          <w:szCs w:val="32"/>
        </w:rPr>
        <w:t>不使用假证明、假证书，并完全符合报考条件。</w:t>
      </w:r>
    </w:p>
    <w:p>
      <w:pPr>
        <w:pStyle w:val="6"/>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before="2" w:after="0" w:line="500" w:lineRule="exact"/>
        <w:ind w:right="211" w:rightChars="0" w:firstLine="532" w:firstLineChars="200"/>
        <w:jc w:val="both"/>
        <w:textAlignment w:val="auto"/>
        <w:rPr>
          <w:sz w:val="28"/>
          <w:szCs w:val="32"/>
        </w:rPr>
      </w:pPr>
      <w:r>
        <w:rPr>
          <w:rFonts w:hint="eastAsia"/>
          <w:spacing w:val="-7"/>
          <w:sz w:val="28"/>
          <w:szCs w:val="32"/>
          <w:lang w:val="en-US" w:eastAsia="zh-CN"/>
        </w:rPr>
        <w:t>3.</w:t>
      </w:r>
      <w:r>
        <w:rPr>
          <w:spacing w:val="-7"/>
          <w:sz w:val="28"/>
          <w:szCs w:val="32"/>
        </w:rPr>
        <w:t>本人所填个人信息及报考信息一经确认提交后，不再更改；因本人误填、错填、漏</w:t>
      </w:r>
      <w:r>
        <w:rPr>
          <w:spacing w:val="-12"/>
          <w:sz w:val="28"/>
          <w:szCs w:val="32"/>
        </w:rPr>
        <w:t>填、填报虚假信息、填报内容不符合考试要求而造成不能考试或影响录取的，本人承担全部</w:t>
      </w:r>
      <w:r>
        <w:rPr>
          <w:sz w:val="28"/>
          <w:szCs w:val="32"/>
        </w:rPr>
        <w:t>责任。</w:t>
      </w:r>
    </w:p>
    <w:p>
      <w:pPr>
        <w:pStyle w:val="6"/>
        <w:keepNext w:val="0"/>
        <w:keepLines w:val="0"/>
        <w:pageBreakBefore w:val="0"/>
        <w:widowControl w:val="0"/>
        <w:numPr>
          <w:ilvl w:val="0"/>
          <w:numId w:val="0"/>
        </w:numPr>
        <w:tabs>
          <w:tab w:val="left" w:pos="1020"/>
        </w:tabs>
        <w:kinsoku/>
        <w:wordWrap/>
        <w:overflowPunct/>
        <w:topLinePunct w:val="0"/>
        <w:autoSpaceDE w:val="0"/>
        <w:autoSpaceDN w:val="0"/>
        <w:bidi w:val="0"/>
        <w:adjustRightInd w:val="0"/>
        <w:snapToGrid w:val="0"/>
        <w:spacing w:before="2" w:after="0" w:line="500" w:lineRule="exact"/>
        <w:ind w:right="210" w:rightChars="0" w:firstLine="520" w:firstLineChars="200"/>
        <w:jc w:val="both"/>
        <w:textAlignment w:val="auto"/>
        <w:rPr>
          <w:sz w:val="28"/>
          <w:szCs w:val="32"/>
        </w:rPr>
      </w:pPr>
      <w:r>
        <w:rPr>
          <w:rFonts w:hint="eastAsia"/>
          <w:spacing w:val="-10"/>
          <w:sz w:val="28"/>
          <w:szCs w:val="32"/>
          <w:lang w:val="en-US" w:eastAsia="zh-CN"/>
        </w:rPr>
        <w:t>4.</w:t>
      </w:r>
      <w:r>
        <w:rPr>
          <w:spacing w:val="-10"/>
          <w:sz w:val="28"/>
          <w:szCs w:val="32"/>
        </w:rPr>
        <w:t>本人自觉服从考试组织管理部门的统一安排，接受监考人员的检查、监督和管理，</w:t>
      </w:r>
      <w:r>
        <w:rPr>
          <w:spacing w:val="-11"/>
          <w:sz w:val="28"/>
          <w:szCs w:val="32"/>
        </w:rPr>
        <w:t>保证在考试中诚实守信，自觉遵守考场纪律。如有违法、违纪、违规行为，愿意接受国家有</w:t>
      </w:r>
      <w:r>
        <w:rPr>
          <w:spacing w:val="-6"/>
          <w:sz w:val="28"/>
          <w:szCs w:val="32"/>
        </w:rPr>
        <w:t>关部门的相关处理。</w:t>
      </w:r>
    </w:p>
    <w:p>
      <w:pPr>
        <w:pStyle w:val="2"/>
        <w:keepNext w:val="0"/>
        <w:keepLines w:val="0"/>
        <w:pageBreakBefore w:val="0"/>
        <w:widowControl w:val="0"/>
        <w:kinsoku/>
        <w:wordWrap/>
        <w:overflowPunct/>
        <w:topLinePunct w:val="0"/>
        <w:autoSpaceDE w:val="0"/>
        <w:autoSpaceDN w:val="0"/>
        <w:bidi w:val="0"/>
        <w:adjustRightInd w:val="0"/>
        <w:snapToGrid w:val="0"/>
        <w:spacing w:before="4" w:line="500" w:lineRule="exact"/>
        <w:ind w:left="5658"/>
        <w:jc w:val="left"/>
        <w:textAlignment w:val="auto"/>
        <w:rPr>
          <w:sz w:val="28"/>
          <w:szCs w:val="28"/>
        </w:rPr>
      </w:pPr>
    </w:p>
    <w:p>
      <w:pPr>
        <w:pStyle w:val="2"/>
        <w:keepNext w:val="0"/>
        <w:keepLines w:val="0"/>
        <w:pageBreakBefore w:val="0"/>
        <w:widowControl w:val="0"/>
        <w:kinsoku/>
        <w:wordWrap/>
        <w:overflowPunct/>
        <w:topLinePunct w:val="0"/>
        <w:autoSpaceDE w:val="0"/>
        <w:autoSpaceDN w:val="0"/>
        <w:bidi w:val="0"/>
        <w:adjustRightInd w:val="0"/>
        <w:snapToGrid w:val="0"/>
        <w:spacing w:before="4" w:line="500" w:lineRule="exact"/>
        <w:ind w:left="5658"/>
        <w:jc w:val="left"/>
        <w:textAlignment w:val="auto"/>
        <w:rPr>
          <w:sz w:val="28"/>
          <w:szCs w:val="28"/>
        </w:rPr>
      </w:pPr>
      <w:r>
        <w:rPr>
          <w:sz w:val="28"/>
          <w:szCs w:val="28"/>
        </w:rPr>
        <w:t>考生签名：</w:t>
      </w:r>
    </w:p>
    <w:p>
      <w:pPr>
        <w:pStyle w:val="2"/>
        <w:keepNext w:val="0"/>
        <w:keepLines w:val="0"/>
        <w:pageBreakBefore w:val="0"/>
        <w:widowControl w:val="0"/>
        <w:tabs>
          <w:tab w:val="left" w:pos="6645"/>
          <w:tab w:val="left" w:pos="7379"/>
          <w:tab w:val="left" w:pos="7800"/>
          <w:tab w:val="left" w:pos="8220"/>
        </w:tabs>
        <w:kinsoku/>
        <w:wordWrap/>
        <w:overflowPunct/>
        <w:topLinePunct w:val="0"/>
        <w:autoSpaceDE w:val="0"/>
        <w:autoSpaceDN w:val="0"/>
        <w:bidi w:val="0"/>
        <w:adjustRightInd w:val="0"/>
        <w:snapToGrid w:val="0"/>
        <w:spacing w:before="88" w:line="500" w:lineRule="exact"/>
        <w:ind w:left="6225"/>
        <w:jc w:val="left"/>
        <w:textAlignment w:val="auto"/>
        <w:rPr>
          <w:sz w:val="28"/>
          <w:szCs w:val="28"/>
        </w:rPr>
      </w:pPr>
      <w:r>
        <w:rPr>
          <w:sz w:val="28"/>
          <w:szCs w:val="28"/>
        </w:rPr>
        <w:t>日</w:t>
      </w:r>
      <w:r>
        <w:rPr>
          <w:sz w:val="28"/>
          <w:szCs w:val="28"/>
        </w:rPr>
        <w:tab/>
      </w:r>
      <w:r>
        <w:rPr>
          <w:sz w:val="28"/>
          <w:szCs w:val="28"/>
        </w:rPr>
        <w:t>期：</w:t>
      </w:r>
      <w:r>
        <w:rPr>
          <w:sz w:val="28"/>
          <w:szCs w:val="28"/>
        </w:rPr>
        <w:tab/>
      </w:r>
      <w:r>
        <w:rPr>
          <w:sz w:val="28"/>
          <w:szCs w:val="28"/>
        </w:rPr>
        <w:t>年</w:t>
      </w:r>
      <w:r>
        <w:rPr>
          <w:sz w:val="28"/>
          <w:szCs w:val="28"/>
        </w:rPr>
        <w:tab/>
      </w:r>
      <w:r>
        <w:rPr>
          <w:sz w:val="28"/>
          <w:szCs w:val="28"/>
        </w:rPr>
        <w:t>月</w:t>
      </w:r>
      <w:r>
        <w:rPr>
          <w:sz w:val="28"/>
          <w:szCs w:val="28"/>
        </w:rPr>
        <w:tab/>
      </w:r>
      <w:r>
        <w:rPr>
          <w:sz w:val="28"/>
          <w:szCs w:val="28"/>
        </w:rPr>
        <w:t>日</w:t>
      </w:r>
    </w:p>
    <w:sectPr>
      <w:type w:val="continuous"/>
      <w:pgSz w:w="11910"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OTQwZDQwYmY4ODAzNzZlOGRlYmJiZjJhNWY4NTIifQ=="/>
  </w:docVars>
  <w:rsids>
    <w:rsidRoot w:val="00000000"/>
    <w:rsid w:val="258C5516"/>
    <w:rsid w:val="349754DE"/>
    <w:rsid w:val="360E0F02"/>
    <w:rsid w:val="37D22868"/>
    <w:rsid w:val="4F2A6E77"/>
    <w:rsid w:val="4FA20CE7"/>
    <w:rsid w:val="4FC118F8"/>
    <w:rsid w:val="50627608"/>
    <w:rsid w:val="59993C9B"/>
    <w:rsid w:val="66074B26"/>
    <w:rsid w:val="70136B75"/>
    <w:rsid w:val="70AE0247"/>
    <w:rsid w:val="72E35A1B"/>
    <w:rsid w:val="78005150"/>
    <w:rsid w:val="7D7C56B8"/>
    <w:rsid w:val="7EFB37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
      <w:ind w:left="117"/>
      <w:jc w:val="both"/>
    </w:pPr>
    <w:rPr>
      <w:rFonts w:ascii="宋体" w:hAnsi="宋体" w:eastAsia="宋体" w:cs="宋体"/>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
      <w:ind w:left="117" w:right="210" w:firstLine="420"/>
      <w:jc w:val="both"/>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1534</Words>
  <Characters>1552</Characters>
  <TotalTime>23</TotalTime>
  <ScaleCrop>false</ScaleCrop>
  <LinksUpToDate>false</LinksUpToDate>
  <CharactersWithSpaces>1557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2021-10-08T03:56:00Z</dcterms:created>
  <dc:creator>SkyUser</dc:creator>
  <cp:lastModifiedBy>孟欣</cp:lastModifiedBy>
  <dcterms:modified xsi:type="dcterms:W3CDTF">2023-03-14T06:10:43Z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Acrobat PDFMaker 15 Word 版</vt:lpwstr>
  </property>
  <property fmtid="{D5CDD505-2E9C-101B-9397-08002B2CF9AE}" pid="4" name="LastSaved">
    <vt:filetime>2021-10-08T00:00:00Z</vt:filetime>
  </property>
  <property fmtid="{D5CDD505-2E9C-101B-9397-08002B2CF9AE}" pid="5" name="KSOProductBuildVer">
    <vt:lpwstr>2052-11.1.0.12980</vt:lpwstr>
  </property>
  <property fmtid="{D5CDD505-2E9C-101B-9397-08002B2CF9AE}" pid="6" name="ICV">
    <vt:lpwstr>1A072A0CF477430587C695D4304ADBA4</vt:lpwstr>
  </property>
</Properties>
</file>